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FCC" w:rsidRPr="00C63D50" w:rsidRDefault="00465FCC" w:rsidP="00465FC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BC5FFC8" wp14:editId="05F27FC4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8890" r="9525" b="1016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5FCC" w:rsidRPr="00CB6E4B" w:rsidRDefault="00465FCC" w:rsidP="00465FC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C5FFC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" strokecolor="white">
                <v:textbox>
                  <w:txbxContent>
                    <w:p w:rsidR="00465FCC" w:rsidRPr="00CB6E4B" w:rsidRDefault="00465FCC" w:rsidP="00465FCC"/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w:t xml:space="preserve"> </w:t>
      </w:r>
      <w:r w:rsidRPr="00C5151E">
        <w:rPr>
          <w:noProof/>
        </w:rPr>
        <w:drawing>
          <wp:inline distT="0" distB="0" distL="0" distR="0" wp14:anchorId="431C2917" wp14:editId="2A613B9C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FCC" w:rsidRDefault="00465FCC" w:rsidP="00465FCC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</w:t>
      </w:r>
      <w:r w:rsidR="000B59AB">
        <w:rPr>
          <w:color w:val="000000"/>
          <w:sz w:val="26"/>
          <w:szCs w:val="26"/>
        </w:rPr>
        <w:t>ИЙ</w:t>
      </w:r>
      <w:r w:rsidRPr="00C63D50">
        <w:rPr>
          <w:color w:val="000000"/>
          <w:sz w:val="26"/>
          <w:szCs w:val="26"/>
        </w:rPr>
        <w:t xml:space="preserve"> КРА</w:t>
      </w:r>
      <w:r w:rsidR="000B59AB">
        <w:rPr>
          <w:color w:val="000000"/>
          <w:sz w:val="26"/>
          <w:szCs w:val="26"/>
        </w:rPr>
        <w:t>Й</w:t>
      </w:r>
    </w:p>
    <w:p w:rsidR="000B59AB" w:rsidRPr="000B59AB" w:rsidRDefault="000B59AB" w:rsidP="000B59A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465FCC" w:rsidRPr="00CB6E4B" w:rsidRDefault="00465FCC" w:rsidP="00465FCC">
      <w:pPr>
        <w:pStyle w:val="a3"/>
        <w:jc w:val="center"/>
        <w:outlineLvl w:val="0"/>
        <w:rPr>
          <w:b/>
          <w:bCs/>
          <w:color w:val="000000"/>
          <w:sz w:val="18"/>
          <w:szCs w:val="18"/>
        </w:rPr>
      </w:pPr>
    </w:p>
    <w:p w:rsidR="00465FCC" w:rsidRPr="00C63D50" w:rsidRDefault="00465FCC" w:rsidP="00465FC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РАСПОРЯЖЕНИЕ</w:t>
      </w:r>
    </w:p>
    <w:p w:rsidR="00465FCC" w:rsidRDefault="00465FCC" w:rsidP="00465FCC">
      <w:pPr>
        <w:pStyle w:val="a3"/>
        <w:jc w:val="center"/>
        <w:rPr>
          <w:color w:val="000000"/>
        </w:rPr>
      </w:pPr>
      <w:r w:rsidRPr="00C63D50">
        <w:rPr>
          <w:color w:val="000000"/>
        </w:rPr>
        <w:t xml:space="preserve">  </w:t>
      </w:r>
    </w:p>
    <w:p w:rsidR="00465FCC" w:rsidRPr="00C63D50" w:rsidRDefault="00465FCC" w:rsidP="00465FCC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</w:t>
      </w:r>
    </w:p>
    <w:p w:rsidR="00465FCC" w:rsidRPr="00C810F2" w:rsidRDefault="00D05E1E" w:rsidP="00D05E1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05.08.2025</w:t>
      </w:r>
      <w:r w:rsidR="00465FCC">
        <w:rPr>
          <w:rFonts w:ascii="Times New Roman" w:hAnsi="Times New Roman"/>
          <w:sz w:val="26"/>
          <w:szCs w:val="26"/>
        </w:rPr>
        <w:t xml:space="preserve"> </w:t>
      </w:r>
      <w:r w:rsidR="00465FCC" w:rsidRPr="00C810F2">
        <w:rPr>
          <w:rFonts w:ascii="Times New Roman" w:hAnsi="Times New Roman"/>
          <w:sz w:val="26"/>
          <w:szCs w:val="26"/>
        </w:rPr>
        <w:t xml:space="preserve"> </w:t>
      </w:r>
      <w:r w:rsidR="00465FCC">
        <w:rPr>
          <w:rFonts w:ascii="Times New Roman" w:hAnsi="Times New Roman"/>
          <w:sz w:val="26"/>
          <w:szCs w:val="26"/>
        </w:rPr>
        <w:t xml:space="preserve">    </w:t>
      </w:r>
      <w:r w:rsidR="00272FE7">
        <w:rPr>
          <w:rFonts w:ascii="Times New Roman" w:hAnsi="Times New Roman"/>
          <w:sz w:val="26"/>
          <w:szCs w:val="26"/>
        </w:rPr>
        <w:t xml:space="preserve">          </w:t>
      </w:r>
      <w:r w:rsidR="00465FCC" w:rsidRPr="00C810F2">
        <w:rPr>
          <w:rFonts w:ascii="Times New Roman" w:hAnsi="Times New Roman"/>
          <w:sz w:val="26"/>
          <w:szCs w:val="26"/>
        </w:rPr>
        <w:t xml:space="preserve"> </w:t>
      </w:r>
      <w:r w:rsidR="00465FCC">
        <w:rPr>
          <w:rFonts w:ascii="Times New Roman" w:hAnsi="Times New Roman"/>
          <w:sz w:val="26"/>
          <w:szCs w:val="26"/>
        </w:rPr>
        <w:t xml:space="preserve">         </w:t>
      </w:r>
      <w:r w:rsidR="00465FCC" w:rsidRPr="00C810F2">
        <w:rPr>
          <w:rFonts w:ascii="Times New Roman" w:hAnsi="Times New Roman"/>
          <w:sz w:val="26"/>
          <w:szCs w:val="26"/>
        </w:rPr>
        <w:t xml:space="preserve"> г. Норильск</w:t>
      </w:r>
      <w:r w:rsidR="00465FCC">
        <w:rPr>
          <w:rFonts w:ascii="Times New Roman" w:hAnsi="Times New Roman"/>
          <w:sz w:val="26"/>
          <w:szCs w:val="26"/>
        </w:rPr>
        <w:t xml:space="preserve">         </w:t>
      </w:r>
      <w:r w:rsidR="00465FCC" w:rsidRPr="00C810F2">
        <w:rPr>
          <w:rFonts w:ascii="Times New Roman" w:hAnsi="Times New Roman"/>
          <w:sz w:val="26"/>
          <w:szCs w:val="26"/>
        </w:rPr>
        <w:t xml:space="preserve">   </w:t>
      </w:r>
      <w:r w:rsidR="00465FCC">
        <w:rPr>
          <w:rFonts w:ascii="Times New Roman" w:hAnsi="Times New Roman"/>
          <w:sz w:val="26"/>
          <w:szCs w:val="26"/>
        </w:rPr>
        <w:t xml:space="preserve">           </w:t>
      </w:r>
      <w:r w:rsidR="00465FCC" w:rsidRPr="00C810F2">
        <w:rPr>
          <w:rFonts w:ascii="Times New Roman" w:hAnsi="Times New Roman"/>
          <w:sz w:val="26"/>
          <w:szCs w:val="26"/>
        </w:rPr>
        <w:t xml:space="preserve"> </w:t>
      </w:r>
      <w:r w:rsidR="00465FCC">
        <w:rPr>
          <w:rFonts w:ascii="Times New Roman" w:hAnsi="Times New Roman"/>
          <w:sz w:val="26"/>
          <w:szCs w:val="26"/>
        </w:rPr>
        <w:t xml:space="preserve">     </w:t>
      </w:r>
      <w:r w:rsidR="00465FCC" w:rsidRPr="00C810F2">
        <w:rPr>
          <w:rFonts w:ascii="Times New Roman" w:hAnsi="Times New Roman"/>
          <w:sz w:val="26"/>
          <w:szCs w:val="26"/>
        </w:rPr>
        <w:t xml:space="preserve">  </w:t>
      </w:r>
      <w:r w:rsidR="00465FCC">
        <w:rPr>
          <w:rFonts w:ascii="Times New Roman" w:hAnsi="Times New Roman"/>
          <w:sz w:val="26"/>
          <w:szCs w:val="26"/>
        </w:rPr>
        <w:t xml:space="preserve">   </w:t>
      </w:r>
      <w:r w:rsidR="00465FCC" w:rsidRPr="00C810F2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 xml:space="preserve"> 3660</w:t>
      </w:r>
      <w:bookmarkStart w:id="0" w:name="_GoBack"/>
      <w:bookmarkEnd w:id="0"/>
    </w:p>
    <w:p w:rsidR="00465FCC" w:rsidRDefault="00465FCC" w:rsidP="00465FCC">
      <w:pPr>
        <w:spacing w:after="0" w:line="240" w:lineRule="auto"/>
      </w:pPr>
    </w:p>
    <w:p w:rsidR="00465FCC" w:rsidRDefault="00465FCC" w:rsidP="00465FCC">
      <w:pPr>
        <w:spacing w:after="0" w:line="240" w:lineRule="auto"/>
      </w:pPr>
    </w:p>
    <w:p w:rsidR="00465FCC" w:rsidRPr="0015056A" w:rsidRDefault="00BD71F9" w:rsidP="00BD71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D71F9">
        <w:rPr>
          <w:rFonts w:ascii="Times New Roman" w:hAnsi="Times New Roman"/>
          <w:sz w:val="26"/>
          <w:szCs w:val="26"/>
        </w:rPr>
        <w:t>О</w:t>
      </w:r>
      <w:r w:rsidR="00974793">
        <w:rPr>
          <w:rFonts w:ascii="Times New Roman" w:hAnsi="Times New Roman"/>
          <w:sz w:val="26"/>
          <w:szCs w:val="26"/>
        </w:rPr>
        <w:t xml:space="preserve">б </w:t>
      </w:r>
      <w:r w:rsidR="00974793" w:rsidRPr="0015056A">
        <w:rPr>
          <w:rFonts w:ascii="Times New Roman" w:hAnsi="Times New Roman"/>
          <w:sz w:val="26"/>
          <w:szCs w:val="26"/>
        </w:rPr>
        <w:t xml:space="preserve">утверждении </w:t>
      </w:r>
      <w:r w:rsidR="006F4463" w:rsidRPr="0015056A">
        <w:rPr>
          <w:rFonts w:ascii="Times New Roman" w:hAnsi="Times New Roman"/>
          <w:sz w:val="26"/>
          <w:szCs w:val="26"/>
        </w:rPr>
        <w:t>М</w:t>
      </w:r>
      <w:r w:rsidR="00974793" w:rsidRPr="0015056A">
        <w:rPr>
          <w:rFonts w:ascii="Times New Roman" w:hAnsi="Times New Roman"/>
          <w:sz w:val="26"/>
          <w:szCs w:val="26"/>
        </w:rPr>
        <w:t>етодики ценообразования на платные</w:t>
      </w:r>
      <w:r w:rsidR="000B09A6" w:rsidRPr="0015056A">
        <w:rPr>
          <w:rFonts w:ascii="Times New Roman" w:hAnsi="Times New Roman"/>
          <w:sz w:val="26"/>
          <w:szCs w:val="26"/>
        </w:rPr>
        <w:t xml:space="preserve"> дополнительные </w:t>
      </w:r>
      <w:r w:rsidR="00974793" w:rsidRPr="0015056A">
        <w:rPr>
          <w:rFonts w:ascii="Times New Roman" w:hAnsi="Times New Roman"/>
          <w:sz w:val="26"/>
          <w:szCs w:val="26"/>
        </w:rPr>
        <w:t>образовательные услуги, оказываемые муниципальными образовательными учреждениями, подведомственными Управлению общего и дошкольного образования Администрации города Норильска</w:t>
      </w:r>
      <w:r w:rsidR="00147E43" w:rsidRPr="0015056A">
        <w:rPr>
          <w:rFonts w:ascii="Times New Roman" w:hAnsi="Times New Roman"/>
          <w:sz w:val="26"/>
          <w:szCs w:val="26"/>
        </w:rPr>
        <w:t>,</w:t>
      </w:r>
      <w:r w:rsidR="00F9058C" w:rsidRPr="0015056A">
        <w:rPr>
          <w:rFonts w:ascii="Times New Roman" w:hAnsi="Times New Roman"/>
          <w:sz w:val="26"/>
          <w:szCs w:val="26"/>
        </w:rPr>
        <w:t xml:space="preserve"> </w:t>
      </w:r>
      <w:r w:rsidR="00BE24D1" w:rsidRPr="0015056A">
        <w:rPr>
          <w:rFonts w:ascii="Times New Roman" w:hAnsi="Times New Roman"/>
          <w:sz w:val="26"/>
          <w:szCs w:val="26"/>
        </w:rPr>
        <w:t xml:space="preserve">сверх утвержденного муниципального задания </w:t>
      </w:r>
      <w:r w:rsidR="00F9058C" w:rsidRPr="0015056A">
        <w:rPr>
          <w:rFonts w:ascii="Times New Roman" w:hAnsi="Times New Roman"/>
          <w:sz w:val="26"/>
          <w:szCs w:val="26"/>
        </w:rPr>
        <w:t xml:space="preserve">и о внесении изменений </w:t>
      </w:r>
      <w:r w:rsidR="00366679" w:rsidRPr="0015056A">
        <w:rPr>
          <w:rFonts w:ascii="Times New Roman" w:hAnsi="Times New Roman"/>
          <w:sz w:val="26"/>
          <w:szCs w:val="26"/>
        </w:rPr>
        <w:t xml:space="preserve">в </w:t>
      </w:r>
      <w:r w:rsidR="00F9058C" w:rsidRPr="0015056A">
        <w:rPr>
          <w:rFonts w:ascii="Times New Roman" w:hAnsi="Times New Roman"/>
          <w:sz w:val="26"/>
          <w:szCs w:val="26"/>
        </w:rPr>
        <w:t>распоряжение Администрации города Норильска от 29.07.2011 № 2866</w:t>
      </w:r>
    </w:p>
    <w:p w:rsidR="00974793" w:rsidRPr="0015056A" w:rsidRDefault="00974793" w:rsidP="00BD71F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09A6" w:rsidRPr="0015056A" w:rsidRDefault="00AD4F16" w:rsidP="00E709B2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 w:rsidRPr="0015056A">
        <w:rPr>
          <w:szCs w:val="26"/>
        </w:rPr>
        <w:t xml:space="preserve">В целях совершенствования механизма ценообразования платных дополнительных образовательных услуг, </w:t>
      </w:r>
      <w:r w:rsidR="00E709B2" w:rsidRPr="0015056A">
        <w:rPr>
          <w:szCs w:val="26"/>
        </w:rPr>
        <w:t>оказываемы</w:t>
      </w:r>
      <w:r w:rsidR="00B36D1F" w:rsidRPr="0015056A">
        <w:rPr>
          <w:szCs w:val="26"/>
        </w:rPr>
        <w:t>х</w:t>
      </w:r>
      <w:r w:rsidR="00E709B2" w:rsidRPr="0015056A">
        <w:rPr>
          <w:szCs w:val="26"/>
        </w:rPr>
        <w:t xml:space="preserve"> </w:t>
      </w:r>
      <w:r w:rsidRPr="0015056A">
        <w:rPr>
          <w:szCs w:val="26"/>
        </w:rPr>
        <w:t>муниципальными образовательными учреждениям</w:t>
      </w:r>
      <w:r w:rsidR="00E709B2" w:rsidRPr="0015056A">
        <w:rPr>
          <w:szCs w:val="26"/>
        </w:rPr>
        <w:t>и, подведомственными Управлению общего и дошкольного образования Администрации города Норильс</w:t>
      </w:r>
      <w:r w:rsidR="00F9058C" w:rsidRPr="0015056A">
        <w:rPr>
          <w:szCs w:val="26"/>
        </w:rPr>
        <w:t>ка</w:t>
      </w:r>
      <w:r w:rsidR="001E7E2C" w:rsidRPr="0015056A">
        <w:rPr>
          <w:szCs w:val="26"/>
        </w:rPr>
        <w:t>,</w:t>
      </w:r>
      <w:r w:rsidR="00F9058C" w:rsidRPr="0015056A">
        <w:rPr>
          <w:szCs w:val="26"/>
        </w:rPr>
        <w:t xml:space="preserve"> сверх муниципального задания,</w:t>
      </w:r>
    </w:p>
    <w:p w:rsidR="000B09A6" w:rsidRPr="0015056A" w:rsidRDefault="000B09A6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</w:p>
    <w:p w:rsidR="000B09A6" w:rsidRPr="0015056A" w:rsidRDefault="000B09A6" w:rsidP="00BE24D1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 w:rsidRPr="0015056A">
        <w:rPr>
          <w:szCs w:val="26"/>
        </w:rPr>
        <w:t xml:space="preserve">1. Утвердить Методику ценообразования на платные дополнительные образовательные услуги, оказываемые муниципальными </w:t>
      </w:r>
      <w:r w:rsidR="00281604">
        <w:rPr>
          <w:szCs w:val="26"/>
        </w:rPr>
        <w:t xml:space="preserve">образовательными учреждениями, </w:t>
      </w:r>
      <w:r w:rsidRPr="0015056A">
        <w:rPr>
          <w:szCs w:val="26"/>
        </w:rPr>
        <w:t>подведомственными Управлению общего и дошкольного образования Администрации города Норильска</w:t>
      </w:r>
      <w:r w:rsidR="00147E43" w:rsidRPr="0015056A">
        <w:rPr>
          <w:szCs w:val="26"/>
        </w:rPr>
        <w:t xml:space="preserve">, </w:t>
      </w:r>
      <w:r w:rsidR="00BE24D1" w:rsidRPr="0015056A">
        <w:rPr>
          <w:szCs w:val="26"/>
        </w:rPr>
        <w:t>сверх утвержденного муниципального задания</w:t>
      </w:r>
      <w:r w:rsidRPr="0015056A">
        <w:rPr>
          <w:szCs w:val="26"/>
        </w:rPr>
        <w:t xml:space="preserve"> (прилагается).</w:t>
      </w:r>
    </w:p>
    <w:p w:rsidR="00281604" w:rsidRDefault="000B09A6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 w:rsidRPr="0015056A">
        <w:rPr>
          <w:szCs w:val="26"/>
        </w:rPr>
        <w:t xml:space="preserve">2. </w:t>
      </w:r>
      <w:r w:rsidR="00F9058C" w:rsidRPr="0015056A">
        <w:rPr>
          <w:szCs w:val="26"/>
        </w:rPr>
        <w:t>Внести</w:t>
      </w:r>
      <w:r w:rsidR="00281604">
        <w:rPr>
          <w:szCs w:val="26"/>
        </w:rPr>
        <w:t xml:space="preserve"> в р</w:t>
      </w:r>
      <w:r w:rsidR="00281604" w:rsidRPr="00281604">
        <w:rPr>
          <w:szCs w:val="26"/>
        </w:rPr>
        <w:t>аспоряжение Администрации г</w:t>
      </w:r>
      <w:r w:rsidR="00281604">
        <w:rPr>
          <w:szCs w:val="26"/>
        </w:rPr>
        <w:t>орода</w:t>
      </w:r>
      <w:r w:rsidR="00281604" w:rsidRPr="00281604">
        <w:rPr>
          <w:szCs w:val="26"/>
        </w:rPr>
        <w:t xml:space="preserve"> Норильска от 29.07.2011 </w:t>
      </w:r>
      <w:r w:rsidR="002E7DC3">
        <w:rPr>
          <w:szCs w:val="26"/>
        </w:rPr>
        <w:t xml:space="preserve">               №</w:t>
      </w:r>
      <w:r w:rsidR="00281604" w:rsidRPr="00281604">
        <w:rPr>
          <w:szCs w:val="26"/>
        </w:rPr>
        <w:t xml:space="preserve"> 2866 </w:t>
      </w:r>
      <w:r w:rsidR="00281604">
        <w:rPr>
          <w:szCs w:val="26"/>
        </w:rPr>
        <w:t>«</w:t>
      </w:r>
      <w:r w:rsidR="00281604" w:rsidRPr="00281604">
        <w:rPr>
          <w:szCs w:val="26"/>
        </w:rPr>
        <w:t>Об утверждении Методики ценообразования на платные дополнительные образовательные услуги, оказываемые муниципальными образовательными учреждениями сверх утвержденного муници</w:t>
      </w:r>
      <w:r w:rsidR="00281604">
        <w:rPr>
          <w:szCs w:val="26"/>
        </w:rPr>
        <w:t>пального задания» (далее-</w:t>
      </w:r>
      <w:r w:rsidR="002E7DC3">
        <w:rPr>
          <w:szCs w:val="26"/>
        </w:rPr>
        <w:t>Распоряжение) следующее изменение:</w:t>
      </w:r>
    </w:p>
    <w:p w:rsidR="00281604" w:rsidRPr="00281604" w:rsidRDefault="00281604" w:rsidP="00281604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>
        <w:rPr>
          <w:szCs w:val="26"/>
        </w:rPr>
        <w:t>2.1. В преамбуле Распоряжения слова «</w:t>
      </w:r>
      <w:r w:rsidRPr="00281604">
        <w:rPr>
          <w:szCs w:val="26"/>
        </w:rPr>
        <w:t xml:space="preserve">Законом Российской Федерации от 10.07.1992 </w:t>
      </w:r>
      <w:r w:rsidR="004C21D5">
        <w:rPr>
          <w:szCs w:val="26"/>
        </w:rPr>
        <w:t>№</w:t>
      </w:r>
      <w:r>
        <w:rPr>
          <w:szCs w:val="26"/>
        </w:rPr>
        <w:t xml:space="preserve"> 3266-1 «Об образовании» заменить </w:t>
      </w:r>
      <w:r w:rsidR="004C21D5">
        <w:rPr>
          <w:szCs w:val="26"/>
        </w:rPr>
        <w:t>словами «</w:t>
      </w:r>
      <w:r w:rsidR="004C21D5" w:rsidRPr="004C21D5">
        <w:rPr>
          <w:szCs w:val="26"/>
        </w:rPr>
        <w:t>Ф</w:t>
      </w:r>
      <w:r w:rsidR="004C21D5">
        <w:rPr>
          <w:szCs w:val="26"/>
        </w:rPr>
        <w:t>едеральный закон от 29.12.2012 №</w:t>
      </w:r>
      <w:r w:rsidR="004C21D5" w:rsidRPr="004C21D5">
        <w:rPr>
          <w:szCs w:val="26"/>
        </w:rPr>
        <w:t xml:space="preserve"> 273-ФЗ </w:t>
      </w:r>
      <w:r w:rsidR="004C21D5">
        <w:rPr>
          <w:szCs w:val="26"/>
        </w:rPr>
        <w:t>«</w:t>
      </w:r>
      <w:r w:rsidR="004C21D5" w:rsidRPr="004C21D5">
        <w:rPr>
          <w:szCs w:val="26"/>
        </w:rPr>
        <w:t>Об обр</w:t>
      </w:r>
      <w:r w:rsidR="004C21D5">
        <w:rPr>
          <w:szCs w:val="26"/>
        </w:rPr>
        <w:t xml:space="preserve">азовании в Российской Федерации». </w:t>
      </w:r>
    </w:p>
    <w:p w:rsidR="00961BF8" w:rsidRPr="0015056A" w:rsidRDefault="004C21D5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>
        <w:rPr>
          <w:szCs w:val="26"/>
        </w:rPr>
        <w:t>3. Внести в</w:t>
      </w:r>
      <w:r w:rsidR="005D6172" w:rsidRPr="005D6172">
        <w:rPr>
          <w:szCs w:val="26"/>
        </w:rPr>
        <w:t xml:space="preserve"> Методику ценообразования на платные дополнительные образовательные услуги, оказываемые муниципальными образовательными учреждениями сверх утвержденного муниципального задания (прилагается)</w:t>
      </w:r>
      <w:r w:rsidR="00961BF8" w:rsidRPr="0015056A">
        <w:rPr>
          <w:szCs w:val="26"/>
        </w:rPr>
        <w:t>, утвержденн</w:t>
      </w:r>
      <w:r w:rsidR="003D3B1C" w:rsidRPr="0015056A">
        <w:rPr>
          <w:szCs w:val="26"/>
        </w:rPr>
        <w:t>ую</w:t>
      </w:r>
      <w:r w:rsidR="00F9058C" w:rsidRPr="0015056A">
        <w:rPr>
          <w:szCs w:val="26"/>
        </w:rPr>
        <w:t xml:space="preserve"> </w:t>
      </w:r>
      <w:r>
        <w:rPr>
          <w:szCs w:val="26"/>
        </w:rPr>
        <w:t>Распоряжение</w:t>
      </w:r>
      <w:r w:rsidR="002E7DC3">
        <w:rPr>
          <w:szCs w:val="26"/>
        </w:rPr>
        <w:t>м</w:t>
      </w:r>
      <w:r w:rsidR="00F9058C" w:rsidRPr="0015056A">
        <w:rPr>
          <w:szCs w:val="26"/>
        </w:rPr>
        <w:t xml:space="preserve"> </w:t>
      </w:r>
      <w:r>
        <w:rPr>
          <w:szCs w:val="26"/>
        </w:rPr>
        <w:t>(</w:t>
      </w:r>
      <w:r w:rsidR="00F9058C" w:rsidRPr="0015056A">
        <w:rPr>
          <w:szCs w:val="26"/>
        </w:rPr>
        <w:t xml:space="preserve">далее – Методика), </w:t>
      </w:r>
      <w:r w:rsidR="00961BF8" w:rsidRPr="0015056A">
        <w:rPr>
          <w:szCs w:val="26"/>
        </w:rPr>
        <w:t>следующие изменения:</w:t>
      </w:r>
    </w:p>
    <w:p w:rsidR="000B09A6" w:rsidRPr="0015056A" w:rsidRDefault="004C21D5" w:rsidP="003D3B1C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>
        <w:rPr>
          <w:szCs w:val="26"/>
        </w:rPr>
        <w:t>3</w:t>
      </w:r>
      <w:r w:rsidR="00961BF8" w:rsidRPr="0015056A">
        <w:rPr>
          <w:szCs w:val="26"/>
        </w:rPr>
        <w:t xml:space="preserve">.1. </w:t>
      </w:r>
      <w:r w:rsidR="003D3B1C" w:rsidRPr="0015056A">
        <w:rPr>
          <w:szCs w:val="26"/>
        </w:rPr>
        <w:t>А</w:t>
      </w:r>
      <w:r w:rsidR="00E709B2" w:rsidRPr="0015056A">
        <w:rPr>
          <w:szCs w:val="26"/>
        </w:rPr>
        <w:t xml:space="preserve">бзац </w:t>
      </w:r>
      <w:r w:rsidR="00F9058C" w:rsidRPr="0015056A">
        <w:rPr>
          <w:szCs w:val="26"/>
        </w:rPr>
        <w:t>второй</w:t>
      </w:r>
      <w:r w:rsidR="00E709B2" w:rsidRPr="0015056A">
        <w:rPr>
          <w:szCs w:val="26"/>
        </w:rPr>
        <w:t xml:space="preserve"> пункта 1.1 </w:t>
      </w:r>
      <w:r w:rsidR="003D3B1C" w:rsidRPr="0015056A">
        <w:rPr>
          <w:szCs w:val="26"/>
        </w:rPr>
        <w:t>Методики считать утратившим силу.</w:t>
      </w:r>
    </w:p>
    <w:p w:rsidR="00961BF8" w:rsidRPr="0015056A" w:rsidRDefault="004C21D5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>
        <w:rPr>
          <w:szCs w:val="26"/>
        </w:rPr>
        <w:t>3</w:t>
      </w:r>
      <w:r w:rsidR="00961BF8" w:rsidRPr="0015056A">
        <w:rPr>
          <w:szCs w:val="26"/>
        </w:rPr>
        <w:t xml:space="preserve">.2. Абзац </w:t>
      </w:r>
      <w:r w:rsidR="00BE24D1" w:rsidRPr="0015056A">
        <w:rPr>
          <w:szCs w:val="26"/>
        </w:rPr>
        <w:t>второй</w:t>
      </w:r>
      <w:r w:rsidR="00961BF8" w:rsidRPr="0015056A">
        <w:rPr>
          <w:szCs w:val="26"/>
        </w:rPr>
        <w:t xml:space="preserve"> пункта 2.4.1 Методики изложить в следующей редакции:</w:t>
      </w:r>
    </w:p>
    <w:p w:rsidR="00961BF8" w:rsidRPr="0015056A" w:rsidRDefault="00961BF8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 w:rsidRPr="0015056A">
        <w:rPr>
          <w:szCs w:val="26"/>
        </w:rPr>
        <w:t>«- начисленный совокупный доход и сумма страховых взносов в государственные внебюджетные фонды педагогического персонала (далее - педагогического персонала), непосредственно оказывающего услуги;».</w:t>
      </w:r>
    </w:p>
    <w:p w:rsidR="008173CA" w:rsidRPr="0015056A" w:rsidRDefault="004C21D5" w:rsidP="00EA6F42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>
        <w:rPr>
          <w:szCs w:val="26"/>
        </w:rPr>
        <w:t>4</w:t>
      </w:r>
      <w:r w:rsidR="00B35E54" w:rsidRPr="0015056A">
        <w:rPr>
          <w:szCs w:val="26"/>
        </w:rPr>
        <w:t xml:space="preserve">. Управлению общего и дошкольного образования </w:t>
      </w:r>
      <w:r w:rsidR="00593F6A" w:rsidRPr="0015056A">
        <w:rPr>
          <w:szCs w:val="26"/>
        </w:rPr>
        <w:t xml:space="preserve">Администрации города Норильска </w:t>
      </w:r>
      <w:r w:rsidR="00B35E54" w:rsidRPr="0015056A">
        <w:rPr>
          <w:szCs w:val="26"/>
        </w:rPr>
        <w:t xml:space="preserve">разработать </w:t>
      </w:r>
      <w:r w:rsidR="00DA7E6D" w:rsidRPr="0015056A">
        <w:rPr>
          <w:szCs w:val="26"/>
        </w:rPr>
        <w:t>нормативно-правовой акт или внести изменения в действующий нормативно-правовой акт, регулирующий расходовани</w:t>
      </w:r>
      <w:r w:rsidR="00EA6F42">
        <w:rPr>
          <w:szCs w:val="26"/>
        </w:rPr>
        <w:t>е</w:t>
      </w:r>
      <w:r w:rsidR="00DA7E6D" w:rsidRPr="0015056A">
        <w:rPr>
          <w:szCs w:val="26"/>
        </w:rPr>
        <w:t xml:space="preserve"> средств</w:t>
      </w:r>
      <w:r w:rsidR="00EA6F42">
        <w:rPr>
          <w:szCs w:val="26"/>
        </w:rPr>
        <w:t>,</w:t>
      </w:r>
      <w:r w:rsidR="00DA7E6D" w:rsidRPr="0015056A">
        <w:rPr>
          <w:szCs w:val="26"/>
        </w:rPr>
        <w:t xml:space="preserve"> </w:t>
      </w:r>
      <w:r w:rsidR="00EA6F42">
        <w:rPr>
          <w:szCs w:val="26"/>
        </w:rPr>
        <w:t xml:space="preserve">полученных </w:t>
      </w:r>
      <w:r w:rsidR="00DA7E6D" w:rsidRPr="0015056A">
        <w:rPr>
          <w:szCs w:val="26"/>
        </w:rPr>
        <w:t>от оказания</w:t>
      </w:r>
      <w:r w:rsidR="009B06F5" w:rsidRPr="0015056A">
        <w:rPr>
          <w:szCs w:val="26"/>
        </w:rPr>
        <w:t xml:space="preserve"> платных дополнительных образовательных услуг, </w:t>
      </w:r>
      <w:r w:rsidR="009B06F5" w:rsidRPr="0015056A">
        <w:rPr>
          <w:szCs w:val="26"/>
        </w:rPr>
        <w:lastRenderedPageBreak/>
        <w:t>оказываемых муниципальными образовательными учреждениями, подведомственными Управлению общего и дошкольного образования Администрации города Норильска</w:t>
      </w:r>
      <w:r>
        <w:rPr>
          <w:szCs w:val="26"/>
        </w:rPr>
        <w:t>,</w:t>
      </w:r>
      <w:r w:rsidRPr="004C21D5">
        <w:rPr>
          <w:szCs w:val="26"/>
        </w:rPr>
        <w:t xml:space="preserve"> </w:t>
      </w:r>
      <w:r w:rsidRPr="0015056A">
        <w:rPr>
          <w:szCs w:val="26"/>
        </w:rPr>
        <w:t>сверх утвержденного муниципального задания</w:t>
      </w:r>
      <w:r w:rsidR="00EA6F42">
        <w:rPr>
          <w:szCs w:val="26"/>
        </w:rPr>
        <w:t>, на</w:t>
      </w:r>
      <w:r w:rsidR="00EA6F42" w:rsidRPr="00EA6F42">
        <w:rPr>
          <w:szCs w:val="26"/>
        </w:rPr>
        <w:t xml:space="preserve"> </w:t>
      </w:r>
      <w:r w:rsidR="00EA6F42" w:rsidRPr="0015056A">
        <w:rPr>
          <w:szCs w:val="26"/>
        </w:rPr>
        <w:t>оплат</w:t>
      </w:r>
      <w:r w:rsidR="00EA6F42">
        <w:rPr>
          <w:szCs w:val="26"/>
        </w:rPr>
        <w:t>у</w:t>
      </w:r>
      <w:r w:rsidR="00EA6F42" w:rsidRPr="0015056A">
        <w:rPr>
          <w:szCs w:val="26"/>
        </w:rPr>
        <w:t xml:space="preserve"> труда</w:t>
      </w:r>
      <w:r w:rsidR="007A1748">
        <w:rPr>
          <w:szCs w:val="26"/>
        </w:rPr>
        <w:t xml:space="preserve"> их</w:t>
      </w:r>
      <w:r w:rsidR="00EA6F42" w:rsidRPr="0015056A">
        <w:rPr>
          <w:szCs w:val="26"/>
        </w:rPr>
        <w:t xml:space="preserve"> основного и вспомогательного персонала</w:t>
      </w:r>
      <w:r w:rsidR="00EA6F42">
        <w:rPr>
          <w:szCs w:val="26"/>
        </w:rPr>
        <w:t>.</w:t>
      </w:r>
    </w:p>
    <w:p w:rsidR="00465FCC" w:rsidRDefault="004C21D5" w:rsidP="008173CA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  <w:r>
        <w:rPr>
          <w:szCs w:val="26"/>
        </w:rPr>
        <w:t>5</w:t>
      </w:r>
      <w:r w:rsidR="000B09A6" w:rsidRPr="0015056A">
        <w:rPr>
          <w:szCs w:val="26"/>
        </w:rPr>
        <w:t xml:space="preserve">. </w:t>
      </w:r>
      <w:r w:rsidR="00A46F60" w:rsidRPr="0015056A">
        <w:rPr>
          <w:szCs w:val="26"/>
        </w:rPr>
        <w:t xml:space="preserve">Опубликовать настоящее </w:t>
      </w:r>
      <w:r w:rsidR="00593F6A" w:rsidRPr="0015056A">
        <w:rPr>
          <w:szCs w:val="26"/>
        </w:rPr>
        <w:t>р</w:t>
      </w:r>
      <w:r w:rsidR="00A46F60" w:rsidRPr="0015056A">
        <w:rPr>
          <w:szCs w:val="26"/>
        </w:rPr>
        <w:t>аспоряжение</w:t>
      </w:r>
      <w:r w:rsidR="00593F6A" w:rsidRPr="0015056A">
        <w:rPr>
          <w:szCs w:val="26"/>
        </w:rPr>
        <w:t xml:space="preserve"> в газете «Заполярная правда»</w:t>
      </w:r>
      <w:r w:rsidR="00A46F60" w:rsidRPr="0015056A">
        <w:rPr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B09A6" w:rsidRDefault="000B09A6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</w:p>
    <w:p w:rsidR="00B35E54" w:rsidRDefault="00B35E54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</w:p>
    <w:p w:rsidR="00B35E54" w:rsidRDefault="00B35E54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</w:p>
    <w:p w:rsidR="00B35E54" w:rsidRDefault="00B35E54" w:rsidP="000B09A6">
      <w:pPr>
        <w:pStyle w:val="a5"/>
        <w:tabs>
          <w:tab w:val="left" w:pos="5280"/>
          <w:tab w:val="left" w:pos="5387"/>
          <w:tab w:val="left" w:pos="5529"/>
        </w:tabs>
        <w:ind w:firstLine="720"/>
        <w:rPr>
          <w:szCs w:val="26"/>
        </w:rPr>
      </w:pPr>
    </w:p>
    <w:tbl>
      <w:tblPr>
        <w:tblStyle w:val="a7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2977"/>
      </w:tblGrid>
      <w:tr w:rsidR="00B35E54" w:rsidRPr="007E7C98" w:rsidTr="00853185">
        <w:tc>
          <w:tcPr>
            <w:tcW w:w="6379" w:type="dxa"/>
            <w:gridSpan w:val="2"/>
            <w:tcMar>
              <w:left w:w="0" w:type="dxa"/>
            </w:tcMar>
          </w:tcPr>
          <w:p w:rsidR="00B35E54" w:rsidRPr="007E7C98" w:rsidRDefault="00B35E54" w:rsidP="008531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7C98">
              <w:rPr>
                <w:rFonts w:ascii="Times New Roman" w:hAnsi="Times New Roman"/>
                <w:sz w:val="26"/>
                <w:szCs w:val="26"/>
              </w:rPr>
              <w:t>Заместитель Главы города Норильска</w:t>
            </w:r>
          </w:p>
          <w:p w:rsidR="00B35E54" w:rsidRPr="007E7C98" w:rsidRDefault="00B35E54" w:rsidP="008531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7C98">
              <w:rPr>
                <w:rFonts w:ascii="Times New Roman" w:hAnsi="Times New Roman"/>
                <w:sz w:val="26"/>
                <w:szCs w:val="26"/>
              </w:rPr>
              <w:t xml:space="preserve">по экономике и финансам - начальник </w:t>
            </w:r>
          </w:p>
          <w:p w:rsidR="00B35E54" w:rsidRPr="007E7C98" w:rsidRDefault="00B35E54" w:rsidP="008531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7C98">
              <w:rPr>
                <w:rFonts w:ascii="Times New Roman" w:hAnsi="Times New Roman"/>
                <w:sz w:val="26"/>
                <w:szCs w:val="26"/>
              </w:rPr>
              <w:t xml:space="preserve">Финансового управления </w:t>
            </w:r>
          </w:p>
          <w:p w:rsidR="00B35E54" w:rsidRPr="007E7C98" w:rsidRDefault="00B35E54" w:rsidP="008531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E7C98">
              <w:rPr>
                <w:rFonts w:ascii="Times New Roman" w:hAnsi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2977" w:type="dxa"/>
            <w:tcMar>
              <w:right w:w="0" w:type="dxa"/>
            </w:tcMar>
          </w:tcPr>
          <w:p w:rsidR="00681F14" w:rsidRDefault="00681F14" w:rsidP="0085318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81F14" w:rsidRDefault="00681F14" w:rsidP="0085318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81F14" w:rsidRDefault="00681F14" w:rsidP="0085318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35E54" w:rsidRPr="007E7C98" w:rsidRDefault="00B35E54" w:rsidP="0085318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E7C98">
              <w:rPr>
                <w:rFonts w:ascii="Times New Roman" w:hAnsi="Times New Roman"/>
                <w:sz w:val="26"/>
                <w:szCs w:val="26"/>
              </w:rPr>
              <w:t>И.А. Закирьяева</w:t>
            </w:r>
          </w:p>
        </w:tc>
      </w:tr>
      <w:tr w:rsidR="00B35E54" w:rsidRPr="007E7C98" w:rsidTr="00853185">
        <w:tc>
          <w:tcPr>
            <w:tcW w:w="2830" w:type="dxa"/>
          </w:tcPr>
          <w:p w:rsidR="00B35E54" w:rsidRPr="007E7C98" w:rsidRDefault="00B35E54" w:rsidP="008531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:rsidR="00B35E54" w:rsidRPr="007E7C98" w:rsidRDefault="00B35E54" w:rsidP="00853185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bookmarkStart w:id="1" w:name="SIGNERSTAMP1"/>
            <w:bookmarkEnd w:id="1"/>
          </w:p>
        </w:tc>
        <w:tc>
          <w:tcPr>
            <w:tcW w:w="2977" w:type="dxa"/>
          </w:tcPr>
          <w:p w:rsidR="00B35E54" w:rsidRPr="007E7C98" w:rsidRDefault="00B35E54" w:rsidP="00853185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143E9" w:rsidRDefault="002143E9" w:rsidP="002143E9">
      <w:pPr>
        <w:pStyle w:val="aa"/>
        <w:jc w:val="both"/>
        <w:rPr>
          <w:rFonts w:ascii="Times New Roman" w:hAnsi="Times New Roman"/>
          <w:sz w:val="26"/>
          <w:szCs w:val="26"/>
        </w:rPr>
      </w:pPr>
    </w:p>
    <w:p w:rsidR="001C051A" w:rsidRDefault="001C051A" w:rsidP="002143E9">
      <w:pPr>
        <w:pStyle w:val="aa"/>
        <w:jc w:val="both"/>
        <w:rPr>
          <w:rFonts w:ascii="Times New Roman" w:hAnsi="Times New Roman"/>
          <w:sz w:val="26"/>
          <w:szCs w:val="26"/>
        </w:rPr>
      </w:pPr>
    </w:p>
    <w:p w:rsidR="00A94D8D" w:rsidRDefault="00A94D8D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Pr="00DC4AB4" w:rsidRDefault="00B35E54" w:rsidP="00DC4AB4">
      <w:pPr>
        <w:pStyle w:val="a5"/>
        <w:tabs>
          <w:tab w:val="left" w:pos="1100"/>
        </w:tabs>
        <w:rPr>
          <w:szCs w:val="26"/>
        </w:rPr>
      </w:pPr>
    </w:p>
    <w:p w:rsidR="00B35E54" w:rsidRDefault="00053D08" w:rsidP="00DC4AB4">
      <w:pPr>
        <w:pStyle w:val="a5"/>
        <w:tabs>
          <w:tab w:val="left" w:pos="1100"/>
        </w:tabs>
        <w:rPr>
          <w:sz w:val="22"/>
          <w:szCs w:val="22"/>
        </w:rPr>
      </w:pPr>
      <w:r>
        <w:rPr>
          <w:sz w:val="22"/>
          <w:szCs w:val="22"/>
        </w:rPr>
        <w:t>Папанцева Юлия Владимировна</w:t>
      </w:r>
    </w:p>
    <w:p w:rsidR="00FC50F5" w:rsidRPr="00FC50F5" w:rsidRDefault="00DC4AB4" w:rsidP="00681F14">
      <w:pPr>
        <w:pStyle w:val="a5"/>
        <w:tabs>
          <w:tab w:val="left" w:pos="1100"/>
        </w:tabs>
        <w:rPr>
          <w:szCs w:val="26"/>
        </w:rPr>
      </w:pPr>
      <w:r w:rsidRPr="00324965">
        <w:rPr>
          <w:sz w:val="22"/>
          <w:szCs w:val="22"/>
        </w:rPr>
        <w:t>43-7</w:t>
      </w:r>
      <w:r w:rsidR="0082349F">
        <w:rPr>
          <w:sz w:val="22"/>
          <w:szCs w:val="22"/>
        </w:rPr>
        <w:t>0</w:t>
      </w:r>
      <w:r w:rsidRPr="00324965">
        <w:rPr>
          <w:sz w:val="22"/>
          <w:szCs w:val="22"/>
        </w:rPr>
        <w:t>-</w:t>
      </w:r>
      <w:r w:rsidR="0082349F">
        <w:rPr>
          <w:sz w:val="22"/>
          <w:szCs w:val="22"/>
        </w:rPr>
        <w:t>90</w:t>
      </w:r>
      <w:r w:rsidR="00681F14">
        <w:rPr>
          <w:sz w:val="22"/>
          <w:szCs w:val="22"/>
        </w:rPr>
        <w:t xml:space="preserve"> доб. 1612</w:t>
      </w:r>
    </w:p>
    <w:sectPr w:rsidR="00FC50F5" w:rsidRPr="00FC50F5" w:rsidSect="00681F14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7719"/>
    <w:multiLevelType w:val="multilevel"/>
    <w:tmpl w:val="ED301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38448C6"/>
    <w:multiLevelType w:val="hybridMultilevel"/>
    <w:tmpl w:val="37365BB4"/>
    <w:lvl w:ilvl="0" w:tplc="865E3022">
      <w:start w:val="1"/>
      <w:numFmt w:val="decimal"/>
      <w:lvlText w:val="%1."/>
      <w:lvlJc w:val="left"/>
      <w:pPr>
        <w:ind w:left="1189" w:hanging="480"/>
      </w:pPr>
      <w:rPr>
        <w:rFonts w:ascii="Times New Roman" w:eastAsia="Times New Roman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CC"/>
    <w:rsid w:val="00022C95"/>
    <w:rsid w:val="00053D08"/>
    <w:rsid w:val="00086ACE"/>
    <w:rsid w:val="000B09A6"/>
    <w:rsid w:val="000B34F9"/>
    <w:rsid w:val="000B59AB"/>
    <w:rsid w:val="000C095B"/>
    <w:rsid w:val="000E1C80"/>
    <w:rsid w:val="0013716F"/>
    <w:rsid w:val="00147E43"/>
    <w:rsid w:val="0015056A"/>
    <w:rsid w:val="00153AFC"/>
    <w:rsid w:val="001566AA"/>
    <w:rsid w:val="00170866"/>
    <w:rsid w:val="00181410"/>
    <w:rsid w:val="001C051A"/>
    <w:rsid w:val="001E7E2C"/>
    <w:rsid w:val="00204683"/>
    <w:rsid w:val="00213468"/>
    <w:rsid w:val="002143E9"/>
    <w:rsid w:val="00215816"/>
    <w:rsid w:val="0022787C"/>
    <w:rsid w:val="002332C3"/>
    <w:rsid w:val="002540C5"/>
    <w:rsid w:val="00272FE7"/>
    <w:rsid w:val="00275DE5"/>
    <w:rsid w:val="00281604"/>
    <w:rsid w:val="002C02E0"/>
    <w:rsid w:val="002E39EF"/>
    <w:rsid w:val="002E7DC3"/>
    <w:rsid w:val="00321358"/>
    <w:rsid w:val="00324965"/>
    <w:rsid w:val="0033410C"/>
    <w:rsid w:val="00357327"/>
    <w:rsid w:val="00366679"/>
    <w:rsid w:val="003A4AB8"/>
    <w:rsid w:val="003D3B1C"/>
    <w:rsid w:val="003D64B3"/>
    <w:rsid w:val="00405181"/>
    <w:rsid w:val="0043312D"/>
    <w:rsid w:val="00445DFC"/>
    <w:rsid w:val="00465FCC"/>
    <w:rsid w:val="004B52AC"/>
    <w:rsid w:val="004C21D5"/>
    <w:rsid w:val="00525C91"/>
    <w:rsid w:val="00531B15"/>
    <w:rsid w:val="005453BE"/>
    <w:rsid w:val="0057200C"/>
    <w:rsid w:val="00593F6A"/>
    <w:rsid w:val="005D6172"/>
    <w:rsid w:val="005E6664"/>
    <w:rsid w:val="00617B25"/>
    <w:rsid w:val="00636B47"/>
    <w:rsid w:val="00653F77"/>
    <w:rsid w:val="00681F14"/>
    <w:rsid w:val="006F4463"/>
    <w:rsid w:val="007159BB"/>
    <w:rsid w:val="007502C1"/>
    <w:rsid w:val="00794330"/>
    <w:rsid w:val="007A1748"/>
    <w:rsid w:val="007A661B"/>
    <w:rsid w:val="00804FA1"/>
    <w:rsid w:val="008173CA"/>
    <w:rsid w:val="0082349F"/>
    <w:rsid w:val="0087680E"/>
    <w:rsid w:val="0089733C"/>
    <w:rsid w:val="00917199"/>
    <w:rsid w:val="00961BF8"/>
    <w:rsid w:val="00974793"/>
    <w:rsid w:val="009A66AA"/>
    <w:rsid w:val="009B06F5"/>
    <w:rsid w:val="009E2CB9"/>
    <w:rsid w:val="009E57D2"/>
    <w:rsid w:val="009F3CBC"/>
    <w:rsid w:val="00A06653"/>
    <w:rsid w:val="00A46F60"/>
    <w:rsid w:val="00A94D8D"/>
    <w:rsid w:val="00AD4F16"/>
    <w:rsid w:val="00AE7027"/>
    <w:rsid w:val="00B35E54"/>
    <w:rsid w:val="00B36D1F"/>
    <w:rsid w:val="00BC2AD9"/>
    <w:rsid w:val="00BD71F9"/>
    <w:rsid w:val="00BE24D1"/>
    <w:rsid w:val="00BE2C39"/>
    <w:rsid w:val="00CB42FB"/>
    <w:rsid w:val="00CC6D1B"/>
    <w:rsid w:val="00CD7196"/>
    <w:rsid w:val="00D05E1E"/>
    <w:rsid w:val="00D76C54"/>
    <w:rsid w:val="00DA7E6D"/>
    <w:rsid w:val="00DB205B"/>
    <w:rsid w:val="00DC4AB4"/>
    <w:rsid w:val="00E2412F"/>
    <w:rsid w:val="00E400E4"/>
    <w:rsid w:val="00E60023"/>
    <w:rsid w:val="00E709B2"/>
    <w:rsid w:val="00E971F7"/>
    <w:rsid w:val="00E97EF4"/>
    <w:rsid w:val="00EA6F42"/>
    <w:rsid w:val="00EB217E"/>
    <w:rsid w:val="00F02EE2"/>
    <w:rsid w:val="00F1599F"/>
    <w:rsid w:val="00F45C1C"/>
    <w:rsid w:val="00F854E7"/>
    <w:rsid w:val="00F9058C"/>
    <w:rsid w:val="00FB3613"/>
    <w:rsid w:val="00FC50F5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CEC48"/>
  <w15:chartTrackingRefBased/>
  <w15:docId w15:val="{B45FC829-32AE-4BFF-AEFE-40A4539BF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2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17B25"/>
    <w:pPr>
      <w:keepNext/>
      <w:spacing w:before="240" w:after="60" w:line="240" w:lineRule="auto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5FC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65F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65FCC"/>
    <w:pPr>
      <w:spacing w:after="0" w:line="240" w:lineRule="auto"/>
      <w:jc w:val="both"/>
    </w:pPr>
    <w:rPr>
      <w:rFonts w:ascii="Times New Roman" w:hAnsi="Times New Roman"/>
      <w:sz w:val="26"/>
      <w:szCs w:val="20"/>
    </w:rPr>
  </w:style>
  <w:style w:type="character" w:customStyle="1" w:styleId="a6">
    <w:name w:val="Основной текст Знак"/>
    <w:basedOn w:val="a0"/>
    <w:link w:val="a5"/>
    <w:rsid w:val="00465FCC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7">
    <w:name w:val="Table Grid"/>
    <w:basedOn w:val="a1"/>
    <w:uiPriority w:val="39"/>
    <w:rsid w:val="00465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rsid w:val="00465FCC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531B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1B1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17B25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aa">
    <w:name w:val="No Spacing"/>
    <w:uiPriority w:val="1"/>
    <w:qFormat/>
    <w:rsid w:val="004B52A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uiPriority w:val="99"/>
    <w:unhideWhenUsed/>
    <w:rsid w:val="00EB217E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9F3C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2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Сяба Елена Викторовна</dc:creator>
  <cp:keywords/>
  <dc:description/>
  <cp:lastModifiedBy>Бородина Оксана Сергеевна</cp:lastModifiedBy>
  <cp:revision>48</cp:revision>
  <cp:lastPrinted>2025-08-05T03:10:00Z</cp:lastPrinted>
  <dcterms:created xsi:type="dcterms:W3CDTF">2024-09-09T05:11:00Z</dcterms:created>
  <dcterms:modified xsi:type="dcterms:W3CDTF">2025-08-05T08:12:00Z</dcterms:modified>
</cp:coreProperties>
</file>